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E7CF" w14:textId="5C015D38" w:rsidR="00E549DE" w:rsidRPr="00CC036F" w:rsidRDefault="00F95F0F" w:rsidP="00003D00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CC036F">
        <w:rPr>
          <w:rFonts w:ascii="Calibri" w:hAnsi="Calibri" w:cs="Calibri"/>
          <w:b/>
          <w:sz w:val="22"/>
          <w:szCs w:val="22"/>
        </w:rPr>
        <w:t xml:space="preserve">Reorganizacja </w:t>
      </w:r>
      <w:proofErr w:type="spellStart"/>
      <w:r w:rsidR="008606C9" w:rsidRPr="00CC036F">
        <w:rPr>
          <w:rFonts w:ascii="Calibri" w:hAnsi="Calibri" w:cs="Calibri"/>
          <w:b/>
          <w:sz w:val="22"/>
          <w:szCs w:val="22"/>
        </w:rPr>
        <w:t>intralogistyki</w:t>
      </w:r>
      <w:proofErr w:type="spellEnd"/>
      <w:r w:rsidR="008606C9" w:rsidRPr="00CC036F">
        <w:rPr>
          <w:rFonts w:ascii="Calibri" w:hAnsi="Calibri" w:cs="Calibri"/>
          <w:b/>
          <w:sz w:val="22"/>
          <w:szCs w:val="22"/>
        </w:rPr>
        <w:t xml:space="preserve"> </w:t>
      </w:r>
      <w:r w:rsidRPr="00CC036F">
        <w:rPr>
          <w:rFonts w:ascii="Calibri" w:hAnsi="Calibri" w:cs="Calibri"/>
          <w:b/>
          <w:sz w:val="22"/>
          <w:szCs w:val="22"/>
        </w:rPr>
        <w:t xml:space="preserve">pozwala zwolnić miejsce pod produkcję – </w:t>
      </w:r>
      <w:proofErr w:type="spellStart"/>
      <w:r w:rsidRPr="00CC036F">
        <w:rPr>
          <w:rFonts w:ascii="Calibri" w:hAnsi="Calibri" w:cs="Calibri"/>
          <w:b/>
          <w:sz w:val="22"/>
          <w:szCs w:val="22"/>
        </w:rPr>
        <w:t>case</w:t>
      </w:r>
      <w:proofErr w:type="spellEnd"/>
      <w:r w:rsidRPr="00CC036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C036F">
        <w:rPr>
          <w:rFonts w:ascii="Calibri" w:hAnsi="Calibri" w:cs="Calibri"/>
          <w:b/>
          <w:sz w:val="22"/>
          <w:szCs w:val="22"/>
        </w:rPr>
        <w:t>study</w:t>
      </w:r>
      <w:proofErr w:type="spellEnd"/>
    </w:p>
    <w:p w14:paraId="73E2727A" w14:textId="1186EFEB" w:rsidR="00F95F0F" w:rsidRPr="00CC036F" w:rsidRDefault="00F95F0F" w:rsidP="00003D00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CC036F">
        <w:rPr>
          <w:rFonts w:ascii="Calibri" w:hAnsi="Calibri" w:cs="Calibri"/>
          <w:b/>
          <w:sz w:val="22"/>
          <w:szCs w:val="22"/>
        </w:rPr>
        <w:t>Zmodyfikowanie przepływu materiałów z uwzględnieniem czasu składowania szybko rotujących ładunków pozwala zaoszczędzić powierzchnię magazynową. W zakładzie AGCO/</w:t>
      </w:r>
      <w:proofErr w:type="spellStart"/>
      <w:r w:rsidRPr="00CC036F">
        <w:rPr>
          <w:rFonts w:ascii="Calibri" w:hAnsi="Calibri" w:cs="Calibri"/>
          <w:b/>
          <w:sz w:val="22"/>
          <w:szCs w:val="22"/>
        </w:rPr>
        <w:t>Fendt</w:t>
      </w:r>
      <w:proofErr w:type="spellEnd"/>
      <w:r w:rsidRPr="00CC036F">
        <w:rPr>
          <w:rFonts w:ascii="Calibri" w:hAnsi="Calibri" w:cs="Calibri"/>
          <w:b/>
          <w:sz w:val="22"/>
          <w:szCs w:val="22"/>
        </w:rPr>
        <w:t xml:space="preserve"> udało się w ten sposób zwolnić na potrzeby linii produkcyjnych 1,</w:t>
      </w:r>
      <w:r w:rsidR="00743A2F" w:rsidRPr="00CC036F">
        <w:rPr>
          <w:rFonts w:ascii="Calibri" w:hAnsi="Calibri" w:cs="Calibri"/>
          <w:b/>
          <w:sz w:val="22"/>
          <w:szCs w:val="22"/>
        </w:rPr>
        <w:t>5</w:t>
      </w:r>
      <w:r w:rsidRPr="00CC036F">
        <w:rPr>
          <w:rFonts w:ascii="Calibri" w:hAnsi="Calibri" w:cs="Calibri"/>
          <w:b/>
          <w:sz w:val="22"/>
          <w:szCs w:val="22"/>
        </w:rPr>
        <w:t xml:space="preserve"> tys. mkw.</w:t>
      </w:r>
    </w:p>
    <w:p w14:paraId="1BF0B7FF" w14:textId="043122D8" w:rsidR="00CB1ACA" w:rsidRPr="00CC036F" w:rsidRDefault="00CB1ACA" w:rsidP="00CB1ACA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CC036F">
        <w:rPr>
          <w:rFonts w:ascii="Calibri" w:hAnsi="Calibri" w:cs="Calibri"/>
          <w:b/>
          <w:sz w:val="22"/>
          <w:szCs w:val="22"/>
        </w:rPr>
        <w:t>Charakterystyka obiektu</w:t>
      </w:r>
    </w:p>
    <w:p w14:paraId="18AB7195" w14:textId="5561AEE6" w:rsidR="00D47E97" w:rsidRPr="00CC036F" w:rsidRDefault="00B9373F" w:rsidP="00CB1ACA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CC036F">
        <w:rPr>
          <w:rFonts w:ascii="Calibri" w:hAnsi="Calibri" w:cs="Calibri"/>
          <w:bCs/>
          <w:sz w:val="22"/>
          <w:szCs w:val="22"/>
        </w:rPr>
        <w:t>Fendt</w:t>
      </w:r>
      <w:proofErr w:type="spellEnd"/>
      <w:r w:rsidRPr="00CC036F">
        <w:rPr>
          <w:rFonts w:ascii="Calibri" w:hAnsi="Calibri" w:cs="Calibri"/>
          <w:bCs/>
          <w:sz w:val="22"/>
          <w:szCs w:val="22"/>
        </w:rPr>
        <w:t xml:space="preserve"> to wiodąca na rynku niemieckim marka maszyn rolniczych należąca do globalnej grupy AGCO. </w:t>
      </w:r>
      <w:r w:rsidR="00F95F0F" w:rsidRPr="00CC036F">
        <w:rPr>
          <w:rFonts w:ascii="Calibri" w:hAnsi="Calibri" w:cs="Calibri"/>
          <w:bCs/>
          <w:sz w:val="22"/>
          <w:szCs w:val="22"/>
        </w:rPr>
        <w:t xml:space="preserve">Siedziba przedsiębiorstwa znajduje się w niemieckim </w:t>
      </w:r>
      <w:proofErr w:type="spellStart"/>
      <w:r w:rsidR="00F95F0F" w:rsidRPr="00CC036F">
        <w:rPr>
          <w:rFonts w:ascii="Calibri" w:hAnsi="Calibri" w:cs="Calibri"/>
          <w:bCs/>
          <w:sz w:val="22"/>
          <w:szCs w:val="22"/>
        </w:rPr>
        <w:t>Marktoberdorfie</w:t>
      </w:r>
      <w:proofErr w:type="spellEnd"/>
      <w:r w:rsidR="00F95F0F" w:rsidRPr="00CC036F">
        <w:rPr>
          <w:rFonts w:ascii="Calibri" w:hAnsi="Calibri" w:cs="Calibri"/>
          <w:bCs/>
          <w:sz w:val="22"/>
          <w:szCs w:val="22"/>
        </w:rPr>
        <w:t xml:space="preserve">. </w:t>
      </w:r>
      <w:r w:rsidRPr="00CC036F">
        <w:rPr>
          <w:rFonts w:ascii="Calibri" w:hAnsi="Calibri" w:cs="Calibri"/>
          <w:bCs/>
          <w:sz w:val="22"/>
          <w:szCs w:val="22"/>
        </w:rPr>
        <w:t xml:space="preserve">W skali roku spółka produkuje kilkanaście tysięcy ciągników i wypracowuje wpływy przekraczające 8 mld euro. Z linii </w:t>
      </w:r>
      <w:r w:rsidR="00EB5165" w:rsidRPr="00CC036F">
        <w:rPr>
          <w:rFonts w:ascii="Calibri" w:hAnsi="Calibri" w:cs="Calibri"/>
          <w:bCs/>
          <w:sz w:val="22"/>
          <w:szCs w:val="22"/>
        </w:rPr>
        <w:t xml:space="preserve">zakładu </w:t>
      </w:r>
      <w:r w:rsidRPr="00CC036F">
        <w:rPr>
          <w:rFonts w:ascii="Calibri" w:hAnsi="Calibri" w:cs="Calibri"/>
          <w:bCs/>
          <w:sz w:val="22"/>
          <w:szCs w:val="22"/>
        </w:rPr>
        <w:t xml:space="preserve">firmy każdego dnia </w:t>
      </w:r>
      <w:r w:rsidR="00EB5165" w:rsidRPr="00CC036F">
        <w:rPr>
          <w:rFonts w:ascii="Calibri" w:hAnsi="Calibri" w:cs="Calibri"/>
          <w:bCs/>
          <w:sz w:val="22"/>
          <w:szCs w:val="22"/>
        </w:rPr>
        <w:t>zje</w:t>
      </w:r>
      <w:r w:rsidRPr="00CC036F">
        <w:rPr>
          <w:rFonts w:ascii="Calibri" w:hAnsi="Calibri" w:cs="Calibri"/>
          <w:bCs/>
          <w:sz w:val="22"/>
          <w:szCs w:val="22"/>
        </w:rPr>
        <w:t xml:space="preserve">chać może nawet </w:t>
      </w:r>
      <w:r w:rsidR="00EB5165" w:rsidRPr="00CC036F">
        <w:rPr>
          <w:rFonts w:ascii="Calibri" w:hAnsi="Calibri" w:cs="Calibri"/>
          <w:bCs/>
          <w:sz w:val="22"/>
          <w:szCs w:val="22"/>
        </w:rPr>
        <w:t>100 ciągników</w:t>
      </w:r>
      <w:r w:rsidRPr="00CC036F">
        <w:rPr>
          <w:rFonts w:ascii="Calibri" w:hAnsi="Calibri" w:cs="Calibri"/>
          <w:bCs/>
          <w:sz w:val="22"/>
          <w:szCs w:val="22"/>
        </w:rPr>
        <w:t xml:space="preserve"> oraz </w:t>
      </w:r>
      <w:r w:rsidR="00EB5165" w:rsidRPr="00CC036F">
        <w:rPr>
          <w:rFonts w:ascii="Calibri" w:hAnsi="Calibri" w:cs="Calibri"/>
          <w:bCs/>
          <w:sz w:val="22"/>
          <w:szCs w:val="22"/>
        </w:rPr>
        <w:t xml:space="preserve">około 120 przekładni </w:t>
      </w:r>
      <w:proofErr w:type="spellStart"/>
      <w:r w:rsidR="00EB5165" w:rsidRPr="00CC036F">
        <w:rPr>
          <w:rFonts w:ascii="Calibri" w:hAnsi="Calibri" w:cs="Calibri"/>
          <w:bCs/>
          <w:sz w:val="22"/>
          <w:szCs w:val="22"/>
        </w:rPr>
        <w:t>Vario</w:t>
      </w:r>
      <w:proofErr w:type="spellEnd"/>
      <w:r w:rsidR="00EB5165" w:rsidRPr="00CC036F">
        <w:rPr>
          <w:rFonts w:ascii="Calibri" w:hAnsi="Calibri" w:cs="Calibri"/>
          <w:bCs/>
          <w:sz w:val="22"/>
          <w:szCs w:val="22"/>
        </w:rPr>
        <w:t>, dostarczanych następnie do montażu i </w:t>
      </w:r>
      <w:r w:rsidR="00F95F0F" w:rsidRPr="00CC036F">
        <w:rPr>
          <w:rFonts w:ascii="Calibri" w:hAnsi="Calibri" w:cs="Calibri"/>
          <w:bCs/>
          <w:sz w:val="22"/>
          <w:szCs w:val="22"/>
        </w:rPr>
        <w:t xml:space="preserve">głównego </w:t>
      </w:r>
      <w:r w:rsidR="00EB5165" w:rsidRPr="00CC036F">
        <w:rPr>
          <w:rFonts w:ascii="Calibri" w:hAnsi="Calibri" w:cs="Calibri"/>
          <w:bCs/>
          <w:sz w:val="22"/>
          <w:szCs w:val="22"/>
        </w:rPr>
        <w:t>magazynu części zamiennych. Do 2023 r. roczna przepustowość ma</w:t>
      </w:r>
      <w:r w:rsidR="00CC036F">
        <w:rPr>
          <w:rFonts w:ascii="Calibri" w:hAnsi="Calibri" w:cs="Calibri"/>
          <w:bCs/>
          <w:sz w:val="22"/>
          <w:szCs w:val="22"/>
        </w:rPr>
        <w:t> </w:t>
      </w:r>
      <w:r w:rsidR="00F95F0F" w:rsidRPr="00CC036F">
        <w:rPr>
          <w:rFonts w:ascii="Calibri" w:hAnsi="Calibri" w:cs="Calibri"/>
          <w:bCs/>
          <w:sz w:val="22"/>
          <w:szCs w:val="22"/>
        </w:rPr>
        <w:t xml:space="preserve">zostać zwiększona </w:t>
      </w:r>
      <w:r w:rsidR="00EB5165" w:rsidRPr="00CC036F">
        <w:rPr>
          <w:rFonts w:ascii="Calibri" w:hAnsi="Calibri" w:cs="Calibri"/>
          <w:bCs/>
          <w:sz w:val="22"/>
          <w:szCs w:val="22"/>
        </w:rPr>
        <w:t xml:space="preserve">o 20 proc. Z myślą o tym procesie rozpoczęto reorganizację logistyki i zaopatrzenia produkcji mającą przygotować zakład do </w:t>
      </w:r>
      <w:r w:rsidRPr="00CC036F">
        <w:rPr>
          <w:rFonts w:ascii="Calibri" w:hAnsi="Calibri" w:cs="Calibri"/>
          <w:bCs/>
          <w:sz w:val="22"/>
          <w:szCs w:val="22"/>
        </w:rPr>
        <w:t>nowych wymagań.</w:t>
      </w:r>
    </w:p>
    <w:p w14:paraId="5822247B" w14:textId="2FE35C30" w:rsidR="00753F4C" w:rsidRPr="00CC036F" w:rsidRDefault="00753F4C" w:rsidP="0036311A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CC036F">
        <w:rPr>
          <w:rFonts w:ascii="Calibri" w:hAnsi="Calibri" w:cs="Calibri"/>
          <w:b/>
          <w:sz w:val="22"/>
          <w:szCs w:val="22"/>
        </w:rPr>
        <w:t>Zastosowane rozwiązanie</w:t>
      </w:r>
    </w:p>
    <w:p w14:paraId="4127437A" w14:textId="0F02D4AD" w:rsidR="00F95F0F" w:rsidRPr="00CC036F" w:rsidRDefault="00AB064B" w:rsidP="0036311A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CC036F">
        <w:rPr>
          <w:rFonts w:ascii="Calibri" w:hAnsi="Calibri" w:cs="Calibri"/>
          <w:bCs/>
          <w:sz w:val="22"/>
          <w:szCs w:val="22"/>
        </w:rPr>
        <w:t xml:space="preserve">Pierwszym krokiem w kierunku osiągnięcia zakładanej w 2023 </w:t>
      </w:r>
      <w:r w:rsidR="00F23B54" w:rsidRPr="00CC036F">
        <w:rPr>
          <w:rFonts w:ascii="Calibri" w:hAnsi="Calibri" w:cs="Calibri"/>
          <w:bCs/>
          <w:sz w:val="22"/>
          <w:szCs w:val="22"/>
        </w:rPr>
        <w:t xml:space="preserve">r. </w:t>
      </w:r>
      <w:r w:rsidRPr="00CC036F">
        <w:rPr>
          <w:rFonts w:ascii="Calibri" w:hAnsi="Calibri" w:cs="Calibri"/>
          <w:bCs/>
          <w:sz w:val="22"/>
          <w:szCs w:val="22"/>
        </w:rPr>
        <w:t>przepustowości była analiza obrotu poszczególnymi komponentami. Przeanalizowano warunki przechowywania, struktury</w:t>
      </w:r>
      <w:r w:rsidR="00F23B54" w:rsidRPr="00CC036F">
        <w:rPr>
          <w:rFonts w:ascii="Calibri" w:hAnsi="Calibri" w:cs="Calibri"/>
          <w:bCs/>
          <w:sz w:val="22"/>
          <w:szCs w:val="22"/>
        </w:rPr>
        <w:t xml:space="preserve"> zamówień</w:t>
      </w:r>
      <w:r w:rsidRPr="00CC036F">
        <w:rPr>
          <w:rFonts w:ascii="Calibri" w:hAnsi="Calibri" w:cs="Calibri"/>
          <w:bCs/>
          <w:sz w:val="22"/>
          <w:szCs w:val="22"/>
        </w:rPr>
        <w:t xml:space="preserve"> i</w:t>
      </w:r>
      <w:r w:rsidR="00F23B54" w:rsidRPr="00CC036F">
        <w:rPr>
          <w:rFonts w:ascii="Calibri" w:hAnsi="Calibri" w:cs="Calibri"/>
          <w:bCs/>
          <w:sz w:val="22"/>
          <w:szCs w:val="22"/>
        </w:rPr>
        <w:t> </w:t>
      </w:r>
      <w:r w:rsidRPr="00CC036F">
        <w:rPr>
          <w:rFonts w:ascii="Calibri" w:hAnsi="Calibri" w:cs="Calibri"/>
          <w:bCs/>
          <w:sz w:val="22"/>
          <w:szCs w:val="22"/>
        </w:rPr>
        <w:t xml:space="preserve">proces </w:t>
      </w:r>
      <w:r w:rsidR="00F23B54" w:rsidRPr="00CC036F">
        <w:rPr>
          <w:rFonts w:ascii="Calibri" w:hAnsi="Calibri" w:cs="Calibri"/>
          <w:bCs/>
          <w:sz w:val="22"/>
          <w:szCs w:val="22"/>
        </w:rPr>
        <w:t xml:space="preserve">ich </w:t>
      </w:r>
      <w:r w:rsidRPr="00CC036F">
        <w:rPr>
          <w:rFonts w:ascii="Calibri" w:hAnsi="Calibri" w:cs="Calibri"/>
          <w:bCs/>
          <w:sz w:val="22"/>
          <w:szCs w:val="22"/>
        </w:rPr>
        <w:t xml:space="preserve">kompletacji. </w:t>
      </w:r>
      <w:r w:rsidRPr="00CC036F">
        <w:rPr>
          <w:rFonts w:ascii="Calibri" w:hAnsi="Calibri" w:cs="Calibri"/>
          <w:bCs/>
          <w:i/>
          <w:iCs/>
          <w:sz w:val="22"/>
          <w:szCs w:val="22"/>
        </w:rPr>
        <w:t>– Sukces projektów takich jak ten w dużej mierze zależy od jakości danych planistycznych</w:t>
      </w:r>
      <w:r w:rsidR="00716DD6" w:rsidRPr="00CC036F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CC036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716DD6" w:rsidRPr="00CC036F">
        <w:rPr>
          <w:rFonts w:ascii="Calibri" w:hAnsi="Calibri" w:cs="Calibri"/>
          <w:bCs/>
          <w:i/>
          <w:iCs/>
          <w:sz w:val="22"/>
          <w:szCs w:val="22"/>
        </w:rPr>
        <w:t>P</w:t>
      </w:r>
      <w:r w:rsidRPr="00CC036F">
        <w:rPr>
          <w:rFonts w:ascii="Calibri" w:hAnsi="Calibri" w:cs="Calibri"/>
          <w:bCs/>
          <w:i/>
          <w:iCs/>
          <w:sz w:val="22"/>
          <w:szCs w:val="22"/>
        </w:rPr>
        <w:t xml:space="preserve">roces pozyskiwania danych ma więc zasadnicze znaczenie. </w:t>
      </w:r>
      <w:r w:rsidR="00F23B54" w:rsidRPr="00CC036F">
        <w:rPr>
          <w:rFonts w:ascii="Calibri" w:hAnsi="Calibri" w:cs="Calibri"/>
          <w:bCs/>
          <w:i/>
          <w:iCs/>
          <w:sz w:val="22"/>
          <w:szCs w:val="22"/>
        </w:rPr>
        <w:t>By móc trafnie zidentyfikować sytuację</w:t>
      </w:r>
      <w:r w:rsidR="00716DD6" w:rsidRPr="00CC036F">
        <w:rPr>
          <w:rFonts w:ascii="Calibri" w:hAnsi="Calibri" w:cs="Calibri"/>
          <w:bCs/>
          <w:i/>
          <w:iCs/>
          <w:sz w:val="22"/>
          <w:szCs w:val="22"/>
        </w:rPr>
        <w:t xml:space="preserve"> wyjściową</w:t>
      </w:r>
      <w:r w:rsidR="00F23B54" w:rsidRPr="00CC036F">
        <w:rPr>
          <w:rFonts w:ascii="Calibri" w:hAnsi="Calibri" w:cs="Calibri"/>
          <w:bCs/>
          <w:i/>
          <w:iCs/>
          <w:sz w:val="22"/>
          <w:szCs w:val="22"/>
        </w:rPr>
        <w:t xml:space="preserve">, </w:t>
      </w:r>
      <w:r w:rsidR="00F95F0F" w:rsidRPr="00CC036F">
        <w:rPr>
          <w:rFonts w:ascii="Calibri" w:hAnsi="Calibri" w:cs="Calibri"/>
          <w:bCs/>
          <w:i/>
          <w:iCs/>
          <w:sz w:val="22"/>
          <w:szCs w:val="22"/>
        </w:rPr>
        <w:t xml:space="preserve">zgromadziliśmy szczegółowe </w:t>
      </w:r>
      <w:r w:rsidR="00F23B54" w:rsidRPr="00CC036F">
        <w:rPr>
          <w:rFonts w:ascii="Calibri" w:hAnsi="Calibri" w:cs="Calibri"/>
          <w:bCs/>
          <w:i/>
          <w:iCs/>
          <w:sz w:val="22"/>
          <w:szCs w:val="22"/>
        </w:rPr>
        <w:t>informacj</w:t>
      </w:r>
      <w:r w:rsidR="00F95F0F" w:rsidRPr="00CC036F">
        <w:rPr>
          <w:rFonts w:ascii="Calibri" w:hAnsi="Calibri" w:cs="Calibri"/>
          <w:bCs/>
          <w:i/>
          <w:iCs/>
          <w:sz w:val="22"/>
          <w:szCs w:val="22"/>
        </w:rPr>
        <w:t>e</w:t>
      </w:r>
      <w:r w:rsidR="00F23B54" w:rsidRPr="00CC036F">
        <w:rPr>
          <w:rFonts w:ascii="Calibri" w:hAnsi="Calibri" w:cs="Calibri"/>
          <w:bCs/>
          <w:i/>
          <w:iCs/>
          <w:sz w:val="22"/>
          <w:szCs w:val="22"/>
        </w:rPr>
        <w:t xml:space="preserve"> na temat liczby przetwarzanych i transportowanych komponentów – </w:t>
      </w:r>
      <w:r w:rsidRPr="00CC036F">
        <w:rPr>
          <w:rFonts w:ascii="Calibri" w:hAnsi="Calibri" w:cs="Calibri"/>
          <w:bCs/>
          <w:sz w:val="22"/>
          <w:szCs w:val="22"/>
        </w:rPr>
        <w:t xml:space="preserve">wyjaśnia </w:t>
      </w:r>
      <w:r w:rsidR="00F23B54" w:rsidRPr="00CC036F">
        <w:rPr>
          <w:rFonts w:ascii="Calibri" w:hAnsi="Calibri" w:cs="Calibri"/>
          <w:bCs/>
          <w:sz w:val="22"/>
          <w:szCs w:val="22"/>
        </w:rPr>
        <w:t xml:space="preserve">odpowiedzialny za wdrożenie w </w:t>
      </w:r>
      <w:proofErr w:type="spellStart"/>
      <w:r w:rsidR="00F23B54" w:rsidRPr="00CC036F">
        <w:rPr>
          <w:rFonts w:ascii="Calibri" w:hAnsi="Calibri" w:cs="Calibri"/>
          <w:bCs/>
          <w:sz w:val="22"/>
          <w:szCs w:val="22"/>
        </w:rPr>
        <w:t>Fendt</w:t>
      </w:r>
      <w:proofErr w:type="spellEnd"/>
      <w:r w:rsidR="00F23B54" w:rsidRPr="00CC036F">
        <w:rPr>
          <w:rFonts w:ascii="Calibri" w:hAnsi="Calibri" w:cs="Calibri"/>
          <w:bCs/>
          <w:sz w:val="22"/>
          <w:szCs w:val="22"/>
        </w:rPr>
        <w:t xml:space="preserve"> </w:t>
      </w:r>
      <w:r w:rsidR="008D420B" w:rsidRPr="00CC036F">
        <w:rPr>
          <w:rFonts w:ascii="Calibri" w:hAnsi="Calibri" w:cs="Calibri"/>
          <w:bCs/>
          <w:sz w:val="22"/>
          <w:szCs w:val="22"/>
        </w:rPr>
        <w:t xml:space="preserve">doradca </w:t>
      </w:r>
      <w:proofErr w:type="spellStart"/>
      <w:r w:rsidR="008D420B" w:rsidRPr="00CC036F">
        <w:rPr>
          <w:rFonts w:ascii="Calibri" w:hAnsi="Calibri" w:cs="Calibri"/>
          <w:bCs/>
          <w:sz w:val="22"/>
          <w:szCs w:val="22"/>
        </w:rPr>
        <w:t>intralogistyczny</w:t>
      </w:r>
      <w:proofErr w:type="spellEnd"/>
      <w:r w:rsidR="008D420B" w:rsidRPr="00CC036F">
        <w:rPr>
          <w:rFonts w:ascii="Calibri" w:hAnsi="Calibri" w:cs="Calibri"/>
          <w:bCs/>
          <w:sz w:val="22"/>
          <w:szCs w:val="22"/>
        </w:rPr>
        <w:t xml:space="preserve"> </w:t>
      </w:r>
      <w:r w:rsidRPr="00CC036F">
        <w:rPr>
          <w:rFonts w:ascii="Calibri" w:hAnsi="Calibri" w:cs="Calibri"/>
          <w:bCs/>
          <w:sz w:val="22"/>
          <w:szCs w:val="22"/>
        </w:rPr>
        <w:t xml:space="preserve">STILL, </w:t>
      </w:r>
      <w:proofErr w:type="spellStart"/>
      <w:r w:rsidRPr="00CC036F">
        <w:rPr>
          <w:rFonts w:ascii="Calibri" w:hAnsi="Calibri" w:cs="Calibri"/>
          <w:bCs/>
          <w:sz w:val="22"/>
          <w:szCs w:val="22"/>
        </w:rPr>
        <w:t>Bernd</w:t>
      </w:r>
      <w:proofErr w:type="spellEnd"/>
      <w:r w:rsidRPr="00CC036F">
        <w:rPr>
          <w:rFonts w:ascii="Calibri" w:hAnsi="Calibri" w:cs="Calibri"/>
          <w:bCs/>
          <w:sz w:val="22"/>
          <w:szCs w:val="22"/>
        </w:rPr>
        <w:t xml:space="preserve"> Geiger.</w:t>
      </w:r>
      <w:r w:rsidR="00F23B54" w:rsidRPr="00CC036F">
        <w:rPr>
          <w:rFonts w:ascii="Calibri" w:hAnsi="Calibri" w:cs="Calibri"/>
          <w:bCs/>
          <w:sz w:val="22"/>
          <w:szCs w:val="22"/>
        </w:rPr>
        <w:t xml:space="preserve"> Na podstawie analiz</w:t>
      </w:r>
      <w:r w:rsidR="00716DD6" w:rsidRPr="00CC036F">
        <w:rPr>
          <w:rFonts w:ascii="Calibri" w:hAnsi="Calibri" w:cs="Calibri"/>
          <w:bCs/>
          <w:sz w:val="22"/>
          <w:szCs w:val="22"/>
        </w:rPr>
        <w:t>y</w:t>
      </w:r>
      <w:r w:rsidR="00F23B54" w:rsidRPr="00CC036F">
        <w:rPr>
          <w:rFonts w:ascii="Calibri" w:hAnsi="Calibri" w:cs="Calibri"/>
          <w:bCs/>
          <w:sz w:val="22"/>
          <w:szCs w:val="22"/>
        </w:rPr>
        <w:t xml:space="preserve"> stworzono listę potencjalnych rozwiązań wraz z rekomendacjami uwzględniającymi ocenę poszczególnych wariantów pod kątem takich kryteriów jak: dostępnoś</w:t>
      </w:r>
      <w:r w:rsidR="00F95F0F" w:rsidRPr="00CC036F">
        <w:rPr>
          <w:rFonts w:ascii="Calibri" w:hAnsi="Calibri" w:cs="Calibri"/>
          <w:bCs/>
          <w:sz w:val="22"/>
          <w:szCs w:val="22"/>
        </w:rPr>
        <w:t>ć</w:t>
      </w:r>
      <w:r w:rsidR="00F23B54" w:rsidRPr="00CC036F">
        <w:rPr>
          <w:rFonts w:ascii="Calibri" w:hAnsi="Calibri" w:cs="Calibri"/>
          <w:bCs/>
          <w:sz w:val="22"/>
          <w:szCs w:val="22"/>
        </w:rPr>
        <w:t xml:space="preserve"> siły roboczej czy przewidywany czas zwrotu z inwestycji. Wybrana ostatecznie koncepcja pozwala osiągnąć </w:t>
      </w:r>
      <w:r w:rsidR="00F95F0F" w:rsidRPr="00CC036F">
        <w:rPr>
          <w:rFonts w:ascii="Calibri" w:hAnsi="Calibri" w:cs="Calibri"/>
          <w:bCs/>
          <w:sz w:val="22"/>
          <w:szCs w:val="22"/>
        </w:rPr>
        <w:t xml:space="preserve">w </w:t>
      </w:r>
      <w:r w:rsidR="00F23B54" w:rsidRPr="00CC036F">
        <w:rPr>
          <w:rFonts w:ascii="Calibri" w:hAnsi="Calibri" w:cs="Calibri"/>
          <w:bCs/>
          <w:sz w:val="22"/>
          <w:szCs w:val="22"/>
        </w:rPr>
        <w:t>centrum logistyczn</w:t>
      </w:r>
      <w:r w:rsidR="00F95F0F" w:rsidRPr="00CC036F">
        <w:rPr>
          <w:rFonts w:ascii="Calibri" w:hAnsi="Calibri" w:cs="Calibri"/>
          <w:bCs/>
          <w:sz w:val="22"/>
          <w:szCs w:val="22"/>
        </w:rPr>
        <w:t>ym</w:t>
      </w:r>
      <w:r w:rsidR="00F23B54" w:rsidRPr="00CC036F">
        <w:rPr>
          <w:rFonts w:ascii="Calibri" w:hAnsi="Calibri" w:cs="Calibri"/>
          <w:bCs/>
          <w:sz w:val="22"/>
          <w:szCs w:val="22"/>
        </w:rPr>
        <w:t xml:space="preserve"> maksymalną efektywność ekonomiczną.</w:t>
      </w:r>
    </w:p>
    <w:p w14:paraId="34B42B06" w14:textId="4F82F068" w:rsidR="00AB064B" w:rsidRPr="00CC036F" w:rsidRDefault="00716DD6" w:rsidP="0036311A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CC036F">
        <w:rPr>
          <w:rFonts w:ascii="Calibri" w:hAnsi="Calibri" w:cs="Calibri"/>
          <w:bCs/>
          <w:sz w:val="22"/>
          <w:szCs w:val="22"/>
        </w:rPr>
        <w:t xml:space="preserve">W związku z faktem, że obudowy skrzyń biegów zajmują około 80 proc. pojemności magazynu, stworzono krótkoterminowy magazyn przeładunkowy przewidujący ich składowanie przez zaledwie kilka dni. </w:t>
      </w:r>
      <w:r w:rsidR="00A8368C" w:rsidRPr="00CC036F">
        <w:rPr>
          <w:rFonts w:ascii="Calibri" w:hAnsi="Calibri" w:cs="Calibri"/>
          <w:bCs/>
          <w:sz w:val="22"/>
          <w:szCs w:val="22"/>
        </w:rPr>
        <w:t>W toku projektu zidentyfikowano także szybko</w:t>
      </w:r>
      <w:r w:rsidR="00406AE7" w:rsidRPr="00CC036F">
        <w:rPr>
          <w:rFonts w:ascii="Calibri" w:hAnsi="Calibri" w:cs="Calibri"/>
          <w:bCs/>
          <w:sz w:val="22"/>
          <w:szCs w:val="22"/>
        </w:rPr>
        <w:t xml:space="preserve"> </w:t>
      </w:r>
      <w:r w:rsidR="00A8368C" w:rsidRPr="00CC036F">
        <w:rPr>
          <w:rFonts w:ascii="Calibri" w:hAnsi="Calibri" w:cs="Calibri"/>
          <w:bCs/>
          <w:sz w:val="22"/>
          <w:szCs w:val="22"/>
        </w:rPr>
        <w:t>zbywalne komponenty, z myślą o których stworzono odrębny przepływ materiałów z magazynem tymczasowym. Trafiają do niego części, które nie spędziłyby na półkach więcej niż pół dnia. Docelowo ma on zostać</w:t>
      </w:r>
      <w:r w:rsidR="008D420B" w:rsidRPr="00CC036F">
        <w:rPr>
          <w:rFonts w:ascii="Calibri" w:hAnsi="Calibri" w:cs="Calibri"/>
          <w:bCs/>
          <w:sz w:val="22"/>
          <w:szCs w:val="22"/>
        </w:rPr>
        <w:t xml:space="preserve"> </w:t>
      </w:r>
      <w:r w:rsidR="00A8368C" w:rsidRPr="00CC036F">
        <w:rPr>
          <w:rFonts w:ascii="Calibri" w:hAnsi="Calibri" w:cs="Calibri"/>
          <w:bCs/>
          <w:sz w:val="22"/>
          <w:szCs w:val="22"/>
        </w:rPr>
        <w:t xml:space="preserve">w pełni </w:t>
      </w:r>
      <w:r w:rsidR="008D420B" w:rsidRPr="00CC036F">
        <w:rPr>
          <w:rFonts w:ascii="Calibri" w:hAnsi="Calibri" w:cs="Calibri"/>
          <w:bCs/>
          <w:sz w:val="22"/>
          <w:szCs w:val="22"/>
        </w:rPr>
        <w:t>poddany automatyzacji</w:t>
      </w:r>
      <w:r w:rsidR="00A8368C" w:rsidRPr="00CC036F">
        <w:rPr>
          <w:rFonts w:ascii="Calibri" w:hAnsi="Calibri" w:cs="Calibri"/>
          <w:bCs/>
          <w:sz w:val="22"/>
          <w:szCs w:val="22"/>
        </w:rPr>
        <w:t xml:space="preserve">. Gotowość na przyszłość była istotna także w kontekście magazynu głównego, z regałami wysokiego składowania, wąskimi alejkami i systemowymi wózkami widłowymi. Znajdujące zastosowanie w tej strefie pojazdy VNA serii STIL MX-X wyposażono w system nawigacji STILL </w:t>
      </w:r>
      <w:proofErr w:type="spellStart"/>
      <w:r w:rsidR="00A8368C" w:rsidRPr="00CC036F">
        <w:rPr>
          <w:rFonts w:ascii="Calibri" w:hAnsi="Calibri" w:cs="Calibri"/>
          <w:bCs/>
          <w:sz w:val="22"/>
          <w:szCs w:val="22"/>
        </w:rPr>
        <w:t>iGo</w:t>
      </w:r>
      <w:proofErr w:type="spellEnd"/>
      <w:r w:rsidR="00A8368C" w:rsidRPr="00CC036F">
        <w:rPr>
          <w:rFonts w:ascii="Calibri" w:hAnsi="Calibri" w:cs="Calibri"/>
          <w:bCs/>
          <w:sz w:val="22"/>
          <w:szCs w:val="22"/>
        </w:rPr>
        <w:t xml:space="preserve"> pilot, dzięki któremu pojazd</w:t>
      </w:r>
      <w:r w:rsidR="00F95F0F" w:rsidRPr="00CC036F">
        <w:rPr>
          <w:rFonts w:ascii="Calibri" w:hAnsi="Calibri" w:cs="Calibri"/>
          <w:bCs/>
          <w:sz w:val="22"/>
          <w:szCs w:val="22"/>
        </w:rPr>
        <w:t>y</w:t>
      </w:r>
      <w:r w:rsidR="00A8368C" w:rsidRPr="00CC036F">
        <w:rPr>
          <w:rFonts w:ascii="Calibri" w:hAnsi="Calibri" w:cs="Calibri"/>
          <w:bCs/>
          <w:sz w:val="22"/>
          <w:szCs w:val="22"/>
        </w:rPr>
        <w:t xml:space="preserve"> sam</w:t>
      </w:r>
      <w:r w:rsidR="00F95F0F" w:rsidRPr="00CC036F">
        <w:rPr>
          <w:rFonts w:ascii="Calibri" w:hAnsi="Calibri" w:cs="Calibri"/>
          <w:bCs/>
          <w:sz w:val="22"/>
          <w:szCs w:val="22"/>
        </w:rPr>
        <w:t>e</w:t>
      </w:r>
      <w:r w:rsidR="00A8368C" w:rsidRPr="00CC036F">
        <w:rPr>
          <w:rFonts w:ascii="Calibri" w:hAnsi="Calibri" w:cs="Calibri"/>
          <w:bCs/>
          <w:sz w:val="22"/>
          <w:szCs w:val="22"/>
        </w:rPr>
        <w:t xml:space="preserve"> </w:t>
      </w:r>
      <w:r w:rsidR="00F95F0F" w:rsidRPr="00CC036F">
        <w:rPr>
          <w:rFonts w:ascii="Calibri" w:hAnsi="Calibri" w:cs="Calibri"/>
          <w:bCs/>
          <w:sz w:val="22"/>
          <w:szCs w:val="22"/>
        </w:rPr>
        <w:t>poruszają się</w:t>
      </w:r>
      <w:r w:rsidR="00A8368C" w:rsidRPr="00CC036F">
        <w:rPr>
          <w:rFonts w:ascii="Calibri" w:hAnsi="Calibri" w:cs="Calibri"/>
          <w:bCs/>
          <w:sz w:val="22"/>
          <w:szCs w:val="22"/>
        </w:rPr>
        <w:t xml:space="preserve"> wzdłuż alejki i trafia</w:t>
      </w:r>
      <w:r w:rsidR="00F95F0F" w:rsidRPr="00CC036F">
        <w:rPr>
          <w:rFonts w:ascii="Calibri" w:hAnsi="Calibri" w:cs="Calibri"/>
          <w:bCs/>
          <w:sz w:val="22"/>
          <w:szCs w:val="22"/>
        </w:rPr>
        <w:t>ją</w:t>
      </w:r>
      <w:r w:rsidR="00A8368C" w:rsidRPr="00CC036F">
        <w:rPr>
          <w:rFonts w:ascii="Calibri" w:hAnsi="Calibri" w:cs="Calibri"/>
          <w:bCs/>
          <w:sz w:val="22"/>
          <w:szCs w:val="22"/>
        </w:rPr>
        <w:t xml:space="preserve"> do odpowiedniego miejsca paletowego. Do</w:t>
      </w:r>
      <w:r w:rsidR="00CC036F" w:rsidRPr="00CC036F">
        <w:rPr>
          <w:rFonts w:ascii="Calibri" w:hAnsi="Calibri" w:cs="Calibri"/>
          <w:bCs/>
          <w:sz w:val="22"/>
          <w:szCs w:val="22"/>
        </w:rPr>
        <w:t> </w:t>
      </w:r>
      <w:r w:rsidR="00A8368C" w:rsidRPr="00CC036F">
        <w:rPr>
          <w:rFonts w:ascii="Calibri" w:hAnsi="Calibri" w:cs="Calibri"/>
          <w:bCs/>
          <w:sz w:val="22"/>
          <w:szCs w:val="22"/>
        </w:rPr>
        <w:t xml:space="preserve">operatora należy jedynie pobieranie i odkładanie ładunków. W razie potrzeby </w:t>
      </w:r>
      <w:r w:rsidR="00F95F0F" w:rsidRPr="00CC036F">
        <w:rPr>
          <w:rFonts w:ascii="Calibri" w:hAnsi="Calibri" w:cs="Calibri"/>
          <w:bCs/>
          <w:sz w:val="22"/>
          <w:szCs w:val="22"/>
        </w:rPr>
        <w:t xml:space="preserve">całość </w:t>
      </w:r>
      <w:r w:rsidR="00A8368C" w:rsidRPr="00CC036F">
        <w:rPr>
          <w:rFonts w:ascii="Calibri" w:hAnsi="Calibri" w:cs="Calibri"/>
          <w:bCs/>
          <w:sz w:val="22"/>
          <w:szCs w:val="22"/>
        </w:rPr>
        <w:t>proces</w:t>
      </w:r>
      <w:r w:rsidR="00F95F0F" w:rsidRPr="00CC036F">
        <w:rPr>
          <w:rFonts w:ascii="Calibri" w:hAnsi="Calibri" w:cs="Calibri"/>
          <w:bCs/>
          <w:sz w:val="22"/>
          <w:szCs w:val="22"/>
        </w:rPr>
        <w:t>u</w:t>
      </w:r>
      <w:r w:rsidR="00A8368C" w:rsidRPr="00CC036F">
        <w:rPr>
          <w:rFonts w:ascii="Calibri" w:hAnsi="Calibri" w:cs="Calibri"/>
          <w:bCs/>
          <w:sz w:val="22"/>
          <w:szCs w:val="22"/>
        </w:rPr>
        <w:t xml:space="preserve"> </w:t>
      </w:r>
      <w:r w:rsidR="00F95F0F" w:rsidRPr="00CC036F">
        <w:rPr>
          <w:rFonts w:ascii="Calibri" w:hAnsi="Calibri" w:cs="Calibri"/>
          <w:bCs/>
          <w:sz w:val="22"/>
          <w:szCs w:val="22"/>
        </w:rPr>
        <w:t>można</w:t>
      </w:r>
      <w:r w:rsidR="00A8368C" w:rsidRPr="00CC036F">
        <w:rPr>
          <w:rFonts w:ascii="Calibri" w:hAnsi="Calibri" w:cs="Calibri"/>
          <w:bCs/>
          <w:sz w:val="22"/>
          <w:szCs w:val="22"/>
        </w:rPr>
        <w:t xml:space="preserve"> zautomatyzować. </w:t>
      </w:r>
      <w:r w:rsidR="00A8368C" w:rsidRPr="00CC036F">
        <w:rPr>
          <w:rFonts w:ascii="Calibri" w:hAnsi="Calibri" w:cs="Calibri"/>
          <w:bCs/>
          <w:i/>
          <w:iCs/>
          <w:sz w:val="22"/>
          <w:szCs w:val="22"/>
        </w:rPr>
        <w:t>– Procesy AGCO/</w:t>
      </w:r>
      <w:proofErr w:type="spellStart"/>
      <w:r w:rsidR="00A8368C" w:rsidRPr="00CC036F">
        <w:rPr>
          <w:rFonts w:ascii="Calibri" w:hAnsi="Calibri" w:cs="Calibri"/>
          <w:bCs/>
          <w:i/>
          <w:iCs/>
          <w:sz w:val="22"/>
          <w:szCs w:val="22"/>
        </w:rPr>
        <w:t>Fendt</w:t>
      </w:r>
      <w:proofErr w:type="spellEnd"/>
      <w:r w:rsidR="00A8368C" w:rsidRPr="00CC036F">
        <w:rPr>
          <w:rFonts w:ascii="Calibri" w:hAnsi="Calibri" w:cs="Calibri"/>
          <w:bCs/>
          <w:i/>
          <w:iCs/>
          <w:sz w:val="22"/>
          <w:szCs w:val="22"/>
        </w:rPr>
        <w:t xml:space="preserve"> zaplanowaliśmy z myślą o przyszłości. Zastosowane pojazdy można z łatwością poddać pełen automatyzacji. Pozwala to elastycznie reagować na potrzeby i</w:t>
      </w:r>
      <w:r w:rsidR="00F95F0F" w:rsidRPr="00CC036F"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A8368C" w:rsidRPr="00CC036F">
        <w:rPr>
          <w:rFonts w:ascii="Calibri" w:hAnsi="Calibri" w:cs="Calibri"/>
          <w:bCs/>
          <w:i/>
          <w:iCs/>
          <w:sz w:val="22"/>
          <w:szCs w:val="22"/>
        </w:rPr>
        <w:t>regulować poziom automatyzacji: od sterowania ręcznego, przez półautomatyczne aż po pełną automatyzację –</w:t>
      </w:r>
      <w:r w:rsidR="00A8368C" w:rsidRPr="00CC036F">
        <w:rPr>
          <w:rFonts w:ascii="Calibri" w:hAnsi="Calibri" w:cs="Calibri"/>
          <w:bCs/>
          <w:sz w:val="22"/>
          <w:szCs w:val="22"/>
        </w:rPr>
        <w:t xml:space="preserve"> wyjaśnia </w:t>
      </w:r>
      <w:proofErr w:type="spellStart"/>
      <w:r w:rsidR="00406AE7" w:rsidRPr="00CC036F">
        <w:rPr>
          <w:rFonts w:ascii="Calibri" w:hAnsi="Calibri" w:cs="Calibri"/>
          <w:bCs/>
          <w:sz w:val="22"/>
          <w:szCs w:val="22"/>
        </w:rPr>
        <w:t>Bernd</w:t>
      </w:r>
      <w:proofErr w:type="spellEnd"/>
      <w:r w:rsidR="00406AE7" w:rsidRPr="00CC036F">
        <w:rPr>
          <w:rFonts w:ascii="Calibri" w:hAnsi="Calibri" w:cs="Calibri"/>
          <w:bCs/>
          <w:sz w:val="22"/>
          <w:szCs w:val="22"/>
        </w:rPr>
        <w:t xml:space="preserve"> Geiger, konsultant STILL. Obsługa ładunków na niższych kondygnacjach odbywa się z użyciem wózków do kompletacji pionowej STILL OXV 08. Za zasilanie linii produkcyjnych odpowiadają natomiast zestawy transportowe z ciągnikami elektrycznymi.</w:t>
      </w:r>
    </w:p>
    <w:p w14:paraId="5463A9B2" w14:textId="484EEDC5" w:rsidR="00225B6D" w:rsidRPr="00CC036F" w:rsidRDefault="00225B6D" w:rsidP="0071268C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CC036F">
        <w:rPr>
          <w:rFonts w:ascii="Calibri" w:hAnsi="Calibri" w:cs="Calibri"/>
          <w:b/>
          <w:sz w:val="22"/>
          <w:szCs w:val="22"/>
        </w:rPr>
        <w:t>Efekt wdrożenia</w:t>
      </w:r>
    </w:p>
    <w:p w14:paraId="610C09CD" w14:textId="068A3061" w:rsidR="0056371D" w:rsidRPr="00CC036F" w:rsidRDefault="00E9345C" w:rsidP="0056371D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CC036F">
        <w:rPr>
          <w:rFonts w:ascii="Calibri" w:hAnsi="Calibri" w:cs="Calibri"/>
          <w:bCs/>
          <w:sz w:val="22"/>
          <w:szCs w:val="22"/>
        </w:rPr>
        <w:t xml:space="preserve">W toku realizacji projektu przekształconych zostało około 80 proc. procesów magazynowych </w:t>
      </w:r>
      <w:r w:rsidR="00406AE7" w:rsidRPr="00CC036F">
        <w:rPr>
          <w:rFonts w:ascii="Calibri" w:hAnsi="Calibri" w:cs="Calibri"/>
          <w:bCs/>
          <w:sz w:val="22"/>
          <w:szCs w:val="22"/>
        </w:rPr>
        <w:t>AGCO</w:t>
      </w:r>
      <w:r w:rsidR="00E14889">
        <w:rPr>
          <w:rFonts w:ascii="Calibri" w:hAnsi="Calibri" w:cs="Calibri"/>
          <w:bCs/>
          <w:sz w:val="22"/>
          <w:szCs w:val="22"/>
        </w:rPr>
        <w:t>/Fendt</w:t>
      </w:r>
      <w:r w:rsidRPr="00CC036F">
        <w:rPr>
          <w:rFonts w:ascii="Calibri" w:hAnsi="Calibri" w:cs="Calibri"/>
          <w:bCs/>
          <w:sz w:val="22"/>
          <w:szCs w:val="22"/>
        </w:rPr>
        <w:t xml:space="preserve">. </w:t>
      </w:r>
      <w:r w:rsidR="008D420B" w:rsidRPr="00CC036F">
        <w:rPr>
          <w:rFonts w:ascii="Calibri" w:hAnsi="Calibri" w:cs="Calibri"/>
          <w:bCs/>
          <w:sz w:val="22"/>
          <w:szCs w:val="22"/>
        </w:rPr>
        <w:t>Zaplanowana r</w:t>
      </w:r>
      <w:r w:rsidRPr="00CC036F">
        <w:rPr>
          <w:rFonts w:ascii="Calibri" w:hAnsi="Calibri" w:cs="Calibri"/>
          <w:bCs/>
          <w:sz w:val="22"/>
          <w:szCs w:val="22"/>
        </w:rPr>
        <w:t>eorganizacja systemu składowania</w:t>
      </w:r>
      <w:r w:rsidR="00406AE7" w:rsidRPr="00CC036F">
        <w:rPr>
          <w:rFonts w:ascii="Calibri" w:hAnsi="Calibri" w:cs="Calibri"/>
          <w:bCs/>
          <w:sz w:val="22"/>
          <w:szCs w:val="22"/>
        </w:rPr>
        <w:t xml:space="preserve"> w oparciu o wyodrębnienie magazynu tymczasowego i</w:t>
      </w:r>
      <w:r w:rsidRPr="00CC036F">
        <w:rPr>
          <w:rFonts w:ascii="Calibri" w:hAnsi="Calibri" w:cs="Calibri"/>
          <w:bCs/>
          <w:sz w:val="22"/>
          <w:szCs w:val="22"/>
        </w:rPr>
        <w:t xml:space="preserve"> </w:t>
      </w:r>
      <w:r w:rsidR="00406AE7" w:rsidRPr="00CC036F">
        <w:rPr>
          <w:rFonts w:ascii="Calibri" w:hAnsi="Calibri" w:cs="Calibri"/>
          <w:bCs/>
          <w:sz w:val="22"/>
          <w:szCs w:val="22"/>
        </w:rPr>
        <w:t xml:space="preserve">krótkoterminowego pozwoliła usunąć stosowane dotąd wyspy z ładunkami i zwolnić na potrzeby linii montażowych 1,5 tys. mkw. powierzchni. Zastosowane rozwiązania można łatwo zautomatyzować, </w:t>
      </w:r>
      <w:r w:rsidRPr="00CC036F">
        <w:rPr>
          <w:rFonts w:ascii="Calibri" w:hAnsi="Calibri" w:cs="Calibri"/>
          <w:bCs/>
          <w:sz w:val="22"/>
          <w:szCs w:val="22"/>
        </w:rPr>
        <w:t xml:space="preserve">uzyskując przepustowość przepływu materiałów potrzebną w kontekście planowego </w:t>
      </w:r>
      <w:r w:rsidRPr="00CC036F">
        <w:rPr>
          <w:rFonts w:ascii="Calibri" w:hAnsi="Calibri" w:cs="Calibri"/>
          <w:bCs/>
          <w:sz w:val="22"/>
          <w:szCs w:val="22"/>
        </w:rPr>
        <w:lastRenderedPageBreak/>
        <w:t>zwiększenia produkcji. Realizacj</w:t>
      </w:r>
      <w:r w:rsidR="00F95F0F" w:rsidRPr="00CC036F">
        <w:rPr>
          <w:rFonts w:ascii="Calibri" w:hAnsi="Calibri" w:cs="Calibri"/>
          <w:bCs/>
          <w:sz w:val="22"/>
          <w:szCs w:val="22"/>
        </w:rPr>
        <w:t>a</w:t>
      </w:r>
      <w:r w:rsidRPr="00CC036F">
        <w:rPr>
          <w:rFonts w:ascii="Calibri" w:hAnsi="Calibri" w:cs="Calibri"/>
          <w:bCs/>
          <w:sz w:val="22"/>
          <w:szCs w:val="22"/>
        </w:rPr>
        <w:t xml:space="preserve"> projektu trwała łącznie zaledwie 9 miesięcy, z czego około 75 dni poświęcono na zbieranie, analizę danych oraz stworzenie całościowej koncepcji i harmonogramu prac. Montaż infrastruktury odbył się w ciągu 3</w:t>
      </w:r>
      <w:r w:rsidR="000E6F56" w:rsidRPr="00CC036F">
        <w:rPr>
          <w:rFonts w:ascii="Calibri" w:hAnsi="Calibri" w:cs="Calibri"/>
          <w:bCs/>
          <w:sz w:val="22"/>
          <w:szCs w:val="22"/>
        </w:rPr>
        <w:t> </w:t>
      </w:r>
      <w:r w:rsidRPr="00CC036F">
        <w:rPr>
          <w:rFonts w:ascii="Calibri" w:hAnsi="Calibri" w:cs="Calibri"/>
          <w:bCs/>
          <w:sz w:val="22"/>
          <w:szCs w:val="22"/>
        </w:rPr>
        <w:t>świątecznych tygodni, na modernizacji nie ucierpiał więc plan produkcji.</w:t>
      </w:r>
    </w:p>
    <w:p w14:paraId="1445CE16" w14:textId="77777777" w:rsidR="00F52DFF" w:rsidRPr="00CC036F" w:rsidRDefault="00F52DFF" w:rsidP="00F52DFF">
      <w:pPr>
        <w:shd w:val="clear" w:color="auto" w:fill="FFFFFF"/>
        <w:spacing w:before="200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CC036F">
        <w:rPr>
          <w:rFonts w:ascii="Calibri" w:hAnsi="Calibri" w:cs="Calibri"/>
          <w:b/>
          <w:bCs/>
          <w:color w:val="222222"/>
          <w:sz w:val="22"/>
          <w:szCs w:val="22"/>
        </w:rPr>
        <w:t>Kontakt dla mediów:</w:t>
      </w:r>
    </w:p>
    <w:p w14:paraId="54FFD6AA" w14:textId="77777777" w:rsidR="00F52DFF" w:rsidRPr="00CC036F" w:rsidRDefault="00F52DFF" w:rsidP="00F52DFF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CC036F">
        <w:rPr>
          <w:rFonts w:ascii="Calibri" w:hAnsi="Calibri" w:cs="Calibri"/>
          <w:b/>
          <w:bCs/>
          <w:color w:val="222222"/>
          <w:sz w:val="22"/>
          <w:szCs w:val="22"/>
        </w:rPr>
        <w:t>Wojciech Podsiadły</w:t>
      </w:r>
    </w:p>
    <w:p w14:paraId="75DB2C32" w14:textId="77777777" w:rsidR="00F52DFF" w:rsidRPr="00CC036F" w:rsidRDefault="00F52DFF" w:rsidP="00F52DFF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CC036F">
        <w:rPr>
          <w:rFonts w:ascii="Calibri" w:hAnsi="Calibri" w:cs="Calibri"/>
          <w:color w:val="222222"/>
          <w:sz w:val="22"/>
          <w:szCs w:val="22"/>
        </w:rPr>
        <w:t>PR Manager</w:t>
      </w:r>
    </w:p>
    <w:p w14:paraId="743B5E57" w14:textId="77777777" w:rsidR="00F52DFF" w:rsidRPr="00CC036F" w:rsidRDefault="00F52DFF" w:rsidP="00F52DFF">
      <w:pPr>
        <w:shd w:val="clear" w:color="auto" w:fill="FFFFFF"/>
        <w:rPr>
          <w:rFonts w:ascii="Calibri" w:hAnsi="Calibri" w:cs="Calibri"/>
          <w:bCs/>
          <w:color w:val="222222"/>
          <w:sz w:val="22"/>
          <w:szCs w:val="22"/>
          <w:lang w:val="en-GB"/>
        </w:rPr>
      </w:pPr>
      <w:proofErr w:type="spellStart"/>
      <w:r w:rsidRPr="00CC036F">
        <w:rPr>
          <w:rFonts w:ascii="Calibri" w:hAnsi="Calibri" w:cs="Calibri"/>
          <w:bCs/>
          <w:color w:val="222222"/>
          <w:sz w:val="22"/>
          <w:szCs w:val="22"/>
          <w:lang w:val="en-GB"/>
        </w:rPr>
        <w:t>More&amp;More</w:t>
      </w:r>
      <w:proofErr w:type="spellEnd"/>
      <w:r w:rsidRPr="00CC036F">
        <w:rPr>
          <w:rFonts w:ascii="Calibri" w:hAnsi="Calibri" w:cs="Calibri"/>
          <w:bCs/>
          <w:color w:val="222222"/>
          <w:sz w:val="22"/>
          <w:szCs w:val="22"/>
          <w:lang w:val="en-GB"/>
        </w:rPr>
        <w:t xml:space="preserve"> Marketing</w:t>
      </w:r>
    </w:p>
    <w:p w14:paraId="249F2A44" w14:textId="77777777" w:rsidR="00F52DFF" w:rsidRPr="00CC036F" w:rsidRDefault="00F52DFF" w:rsidP="00F52DFF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en-GB"/>
        </w:rPr>
      </w:pPr>
      <w:r w:rsidRPr="00CC036F">
        <w:rPr>
          <w:rFonts w:ascii="Calibri" w:hAnsi="Calibri" w:cs="Calibri"/>
          <w:color w:val="222222"/>
          <w:sz w:val="22"/>
          <w:szCs w:val="22"/>
          <w:lang w:val="en-GB"/>
        </w:rPr>
        <w:t>mob.571.246.669</w:t>
      </w:r>
    </w:p>
    <w:p w14:paraId="1E53EA07" w14:textId="73362D5C" w:rsidR="00F52DFF" w:rsidRPr="00CC036F" w:rsidRDefault="00F52DFF" w:rsidP="00F52DFF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en-GB"/>
        </w:rPr>
      </w:pPr>
      <w:r w:rsidRPr="00CC036F">
        <w:rPr>
          <w:rFonts w:ascii="Calibri" w:hAnsi="Calibri" w:cs="Calibri"/>
          <w:color w:val="222222"/>
          <w:sz w:val="22"/>
          <w:szCs w:val="22"/>
          <w:lang w:val="en-GB"/>
        </w:rPr>
        <w:t>e-mail:</w:t>
      </w:r>
      <w:r w:rsidRPr="00CC036F">
        <w:rPr>
          <w:rStyle w:val="apple-converted-space"/>
          <w:rFonts w:ascii="Calibri" w:hAnsi="Calibri" w:cs="Calibri"/>
          <w:color w:val="222222"/>
          <w:sz w:val="22"/>
          <w:szCs w:val="22"/>
          <w:lang w:val="en-GB"/>
        </w:rPr>
        <w:t> </w:t>
      </w:r>
      <w:hyperlink r:id="rId7" w:tgtFrame="_blank" w:history="1">
        <w:r w:rsidRPr="00CC036F">
          <w:rPr>
            <w:rStyle w:val="Hipercze"/>
            <w:rFonts w:ascii="Calibri" w:hAnsi="Calibri" w:cs="Calibri"/>
            <w:color w:val="1155CC"/>
            <w:sz w:val="22"/>
            <w:szCs w:val="22"/>
            <w:lang w:val="en-GB"/>
          </w:rPr>
          <w:t>wojciech@getmorepr.pl</w:t>
        </w:r>
      </w:hyperlink>
    </w:p>
    <w:sectPr w:rsidR="00F52DFF" w:rsidRPr="00CC036F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4C"/>
    <w:rsid w:val="00003D00"/>
    <w:rsid w:val="00044357"/>
    <w:rsid w:val="00051EC6"/>
    <w:rsid w:val="00062DF3"/>
    <w:rsid w:val="000818C6"/>
    <w:rsid w:val="000E6F56"/>
    <w:rsid w:val="000F18A0"/>
    <w:rsid w:val="0014222E"/>
    <w:rsid w:val="00152DB2"/>
    <w:rsid w:val="00157F94"/>
    <w:rsid w:val="001871AB"/>
    <w:rsid w:val="00195206"/>
    <w:rsid w:val="001B4A05"/>
    <w:rsid w:val="001C4F7D"/>
    <w:rsid w:val="001D6840"/>
    <w:rsid w:val="001F72FB"/>
    <w:rsid w:val="00225B6D"/>
    <w:rsid w:val="002766CD"/>
    <w:rsid w:val="0028583C"/>
    <w:rsid w:val="002C7883"/>
    <w:rsid w:val="002C7E50"/>
    <w:rsid w:val="00314B8F"/>
    <w:rsid w:val="0036311A"/>
    <w:rsid w:val="00376817"/>
    <w:rsid w:val="00382F5E"/>
    <w:rsid w:val="003A1A0C"/>
    <w:rsid w:val="003A56CC"/>
    <w:rsid w:val="003D5094"/>
    <w:rsid w:val="00406AE7"/>
    <w:rsid w:val="0043182B"/>
    <w:rsid w:val="00433E6F"/>
    <w:rsid w:val="00451CD3"/>
    <w:rsid w:val="004738BE"/>
    <w:rsid w:val="004B360F"/>
    <w:rsid w:val="004C7A88"/>
    <w:rsid w:val="004E6DA0"/>
    <w:rsid w:val="00513763"/>
    <w:rsid w:val="0056371D"/>
    <w:rsid w:val="00564338"/>
    <w:rsid w:val="00566B66"/>
    <w:rsid w:val="00574013"/>
    <w:rsid w:val="005D7732"/>
    <w:rsid w:val="00635545"/>
    <w:rsid w:val="006C5F90"/>
    <w:rsid w:val="006D3557"/>
    <w:rsid w:val="006D65D6"/>
    <w:rsid w:val="00700AB7"/>
    <w:rsid w:val="0071268C"/>
    <w:rsid w:val="00716DD6"/>
    <w:rsid w:val="007244BC"/>
    <w:rsid w:val="00733B13"/>
    <w:rsid w:val="00743A2F"/>
    <w:rsid w:val="00753F4C"/>
    <w:rsid w:val="00765ADC"/>
    <w:rsid w:val="00791A41"/>
    <w:rsid w:val="007B205C"/>
    <w:rsid w:val="007B5241"/>
    <w:rsid w:val="007C0D85"/>
    <w:rsid w:val="007E7E78"/>
    <w:rsid w:val="007E7F01"/>
    <w:rsid w:val="008038F8"/>
    <w:rsid w:val="00810BF3"/>
    <w:rsid w:val="008205CA"/>
    <w:rsid w:val="008306E0"/>
    <w:rsid w:val="00834E0A"/>
    <w:rsid w:val="008606C9"/>
    <w:rsid w:val="00861D17"/>
    <w:rsid w:val="0087531C"/>
    <w:rsid w:val="008763D6"/>
    <w:rsid w:val="008A0D63"/>
    <w:rsid w:val="008D420B"/>
    <w:rsid w:val="008D5FD3"/>
    <w:rsid w:val="00943F7E"/>
    <w:rsid w:val="00991956"/>
    <w:rsid w:val="009A5EEC"/>
    <w:rsid w:val="00A3444A"/>
    <w:rsid w:val="00A43594"/>
    <w:rsid w:val="00A8368C"/>
    <w:rsid w:val="00A84C5F"/>
    <w:rsid w:val="00AB064B"/>
    <w:rsid w:val="00AB10A3"/>
    <w:rsid w:val="00AE0C96"/>
    <w:rsid w:val="00AF6084"/>
    <w:rsid w:val="00B00D15"/>
    <w:rsid w:val="00B46071"/>
    <w:rsid w:val="00B9373F"/>
    <w:rsid w:val="00BA5C0D"/>
    <w:rsid w:val="00BE2B5E"/>
    <w:rsid w:val="00BE485F"/>
    <w:rsid w:val="00C80966"/>
    <w:rsid w:val="00C9601F"/>
    <w:rsid w:val="00CB1ACA"/>
    <w:rsid w:val="00CC036F"/>
    <w:rsid w:val="00CD6026"/>
    <w:rsid w:val="00CE432F"/>
    <w:rsid w:val="00D0366E"/>
    <w:rsid w:val="00D2165C"/>
    <w:rsid w:val="00D47E97"/>
    <w:rsid w:val="00D64BA5"/>
    <w:rsid w:val="00DB21BB"/>
    <w:rsid w:val="00E14649"/>
    <w:rsid w:val="00E14889"/>
    <w:rsid w:val="00E549DE"/>
    <w:rsid w:val="00E9345C"/>
    <w:rsid w:val="00EA3272"/>
    <w:rsid w:val="00EB5165"/>
    <w:rsid w:val="00F23B54"/>
    <w:rsid w:val="00F25073"/>
    <w:rsid w:val="00F52D2A"/>
    <w:rsid w:val="00F52DFF"/>
    <w:rsid w:val="00F56FF4"/>
    <w:rsid w:val="00F65B21"/>
    <w:rsid w:val="00F746BF"/>
    <w:rsid w:val="00F9320C"/>
    <w:rsid w:val="00F95F0F"/>
    <w:rsid w:val="00FD65F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87E47"/>
  <w15:chartTrackingRefBased/>
  <w15:docId w15:val="{1577A881-06EB-7843-BBBE-5C7E227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DF3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6B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66B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5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F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F4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3F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3F4C"/>
    <w:rPr>
      <w:b/>
      <w:bCs/>
    </w:rPr>
  </w:style>
  <w:style w:type="paragraph" w:customStyle="1" w:styleId="bodytext">
    <w:name w:val="bodytext"/>
    <w:basedOn w:val="Normalny"/>
    <w:rsid w:val="00753F4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F4C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F4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01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0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66B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6B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6B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5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ojciech@getmorep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6" ma:contentTypeDescription="Ein neues Dokument erstellen." ma:contentTypeScope="" ma:versionID="37dd3fc03465dfec58e9c88eb5cb964d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32bc271705dea4c199df6b68c61cbeb4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902FC-6D1A-48B8-B6DB-E2A8C9738147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customXml/itemProps2.xml><?xml version="1.0" encoding="utf-8"?>
<ds:datastoreItem xmlns:ds="http://schemas.openxmlformats.org/officeDocument/2006/customXml" ds:itemID="{0CF07D1E-A7F8-46F9-A22C-AD17B22CF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DA4F3-A22C-467E-8CD1-523AD336C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Joanna Tomaszewska</cp:lastModifiedBy>
  <cp:revision>19</cp:revision>
  <dcterms:created xsi:type="dcterms:W3CDTF">2021-05-12T08:37:00Z</dcterms:created>
  <dcterms:modified xsi:type="dcterms:W3CDTF">2022-11-03T10:13:00Z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